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28" w:rsidRPr="007648AB" w:rsidRDefault="007648AB" w:rsidP="007648AB">
      <w:pPr>
        <w:jc w:val="center"/>
        <w:rPr>
          <w:rFonts w:ascii="黑体" w:eastAsia="黑体" w:hAnsi="黑体"/>
          <w:sz w:val="28"/>
        </w:rPr>
      </w:pPr>
      <w:r w:rsidRPr="007648AB">
        <w:rPr>
          <w:rFonts w:ascii="黑体" w:eastAsia="黑体" w:hAnsi="黑体" w:hint="eastAsia"/>
          <w:sz w:val="28"/>
        </w:rPr>
        <w:t>扬州大学医学院考试讲评与反馈表</w:t>
      </w:r>
    </w:p>
    <w:p w:rsidR="007648AB" w:rsidRDefault="007648A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844"/>
        <w:gridCol w:w="1218"/>
        <w:gridCol w:w="1475"/>
      </w:tblGrid>
      <w:tr w:rsidR="007648AB" w:rsidTr="00F34EC1">
        <w:tc>
          <w:tcPr>
            <w:tcW w:w="1217" w:type="dxa"/>
          </w:tcPr>
          <w:p w:rsidR="007648AB" w:rsidRDefault="007648AB">
            <w:r>
              <w:rPr>
                <w:rFonts w:hint="eastAsia"/>
              </w:rPr>
              <w:t>课程</w:t>
            </w:r>
            <w:r w:rsidR="00F34EC1">
              <w:rPr>
                <w:rFonts w:hint="eastAsia"/>
              </w:rPr>
              <w:t>名</w:t>
            </w:r>
            <w:r>
              <w:rPr>
                <w:rFonts w:hint="eastAsia"/>
              </w:rPr>
              <w:t>：</w:t>
            </w:r>
          </w:p>
        </w:tc>
        <w:tc>
          <w:tcPr>
            <w:tcW w:w="1217" w:type="dxa"/>
          </w:tcPr>
          <w:p w:rsidR="007648AB" w:rsidRDefault="007648AB"/>
        </w:tc>
        <w:tc>
          <w:tcPr>
            <w:tcW w:w="1217" w:type="dxa"/>
          </w:tcPr>
          <w:p w:rsidR="007648AB" w:rsidRDefault="00F34EC1">
            <w:r>
              <w:rPr>
                <w:rFonts w:hint="eastAsia"/>
              </w:rPr>
              <w:t>课程性质：</w:t>
            </w:r>
          </w:p>
        </w:tc>
        <w:tc>
          <w:tcPr>
            <w:tcW w:w="1844" w:type="dxa"/>
          </w:tcPr>
          <w:p w:rsidR="007648AB" w:rsidRDefault="007648AB"/>
        </w:tc>
        <w:tc>
          <w:tcPr>
            <w:tcW w:w="1218" w:type="dxa"/>
          </w:tcPr>
          <w:p w:rsidR="007648AB" w:rsidRDefault="00C5604F" w:rsidP="00C5604F">
            <w:r>
              <w:rPr>
                <w:rFonts w:hint="eastAsia"/>
              </w:rPr>
              <w:t>开课学期：</w:t>
            </w:r>
          </w:p>
        </w:tc>
        <w:tc>
          <w:tcPr>
            <w:tcW w:w="1475" w:type="dxa"/>
          </w:tcPr>
          <w:p w:rsidR="007648AB" w:rsidRDefault="007648AB"/>
        </w:tc>
      </w:tr>
      <w:tr w:rsidR="00F34EC1" w:rsidTr="00F34EC1">
        <w:tc>
          <w:tcPr>
            <w:tcW w:w="1217" w:type="dxa"/>
          </w:tcPr>
          <w:p w:rsidR="00F34EC1" w:rsidRDefault="00F34EC1" w:rsidP="002B3723">
            <w:r>
              <w:rPr>
                <w:rFonts w:hint="eastAsia"/>
              </w:rPr>
              <w:t>开课班级</w:t>
            </w:r>
            <w:r w:rsidR="00C5604F">
              <w:rPr>
                <w:rFonts w:hint="eastAsia"/>
              </w:rPr>
              <w:t>：</w:t>
            </w:r>
          </w:p>
        </w:tc>
        <w:tc>
          <w:tcPr>
            <w:tcW w:w="1217" w:type="dxa"/>
          </w:tcPr>
          <w:p w:rsidR="00F34EC1" w:rsidRDefault="00F34EC1"/>
        </w:tc>
        <w:tc>
          <w:tcPr>
            <w:tcW w:w="1217" w:type="dxa"/>
          </w:tcPr>
          <w:p w:rsidR="00F34EC1" w:rsidRDefault="00F34EC1">
            <w:r>
              <w:rPr>
                <w:rFonts w:hint="eastAsia"/>
              </w:rPr>
              <w:t>任课教师：</w:t>
            </w:r>
          </w:p>
        </w:tc>
        <w:tc>
          <w:tcPr>
            <w:tcW w:w="1844" w:type="dxa"/>
          </w:tcPr>
          <w:p w:rsidR="00F34EC1" w:rsidRDefault="00F34EC1"/>
        </w:tc>
        <w:tc>
          <w:tcPr>
            <w:tcW w:w="1218" w:type="dxa"/>
          </w:tcPr>
          <w:p w:rsidR="00F34EC1" w:rsidRDefault="00C5604F" w:rsidP="00F34EC1">
            <w:r>
              <w:rPr>
                <w:rFonts w:hint="eastAsia"/>
              </w:rPr>
              <w:t>考试时间：</w:t>
            </w:r>
          </w:p>
        </w:tc>
        <w:tc>
          <w:tcPr>
            <w:tcW w:w="1475" w:type="dxa"/>
          </w:tcPr>
          <w:p w:rsidR="00F34EC1" w:rsidRDefault="00F34EC1"/>
        </w:tc>
      </w:tr>
      <w:tr w:rsidR="00F34EC1" w:rsidTr="00F34EC1">
        <w:tc>
          <w:tcPr>
            <w:tcW w:w="1217" w:type="dxa"/>
          </w:tcPr>
          <w:p w:rsidR="00F34EC1" w:rsidRDefault="00C100F3" w:rsidP="002B3723">
            <w:r>
              <w:rPr>
                <w:rFonts w:hint="eastAsia"/>
              </w:rPr>
              <w:t>试卷</w:t>
            </w:r>
            <w:r>
              <w:rPr>
                <w:rFonts w:hint="eastAsia"/>
              </w:rPr>
              <w:t>难度：</w:t>
            </w:r>
          </w:p>
        </w:tc>
        <w:tc>
          <w:tcPr>
            <w:tcW w:w="1217" w:type="dxa"/>
          </w:tcPr>
          <w:p w:rsidR="00F34EC1" w:rsidRDefault="00F34EC1"/>
        </w:tc>
        <w:tc>
          <w:tcPr>
            <w:tcW w:w="1217" w:type="dxa"/>
          </w:tcPr>
          <w:p w:rsidR="00F34EC1" w:rsidRDefault="00C100F3">
            <w:r>
              <w:rPr>
                <w:rFonts w:hint="eastAsia"/>
              </w:rPr>
              <w:t>区分度：</w:t>
            </w:r>
          </w:p>
        </w:tc>
        <w:tc>
          <w:tcPr>
            <w:tcW w:w="1844" w:type="dxa"/>
          </w:tcPr>
          <w:p w:rsidR="00F34EC1" w:rsidRDefault="00F34EC1"/>
        </w:tc>
        <w:tc>
          <w:tcPr>
            <w:tcW w:w="1218" w:type="dxa"/>
          </w:tcPr>
          <w:p w:rsidR="00F34EC1" w:rsidRDefault="00F34EC1">
            <w:bookmarkStart w:id="0" w:name="_GoBack"/>
            <w:bookmarkEnd w:id="0"/>
          </w:p>
        </w:tc>
        <w:tc>
          <w:tcPr>
            <w:tcW w:w="1475" w:type="dxa"/>
          </w:tcPr>
          <w:p w:rsidR="00F34EC1" w:rsidRDefault="00F34EC1"/>
        </w:tc>
      </w:tr>
      <w:tr w:rsidR="0079509E" w:rsidTr="00610335">
        <w:tc>
          <w:tcPr>
            <w:tcW w:w="8188" w:type="dxa"/>
            <w:gridSpan w:val="6"/>
          </w:tcPr>
          <w:p w:rsidR="0079509E" w:rsidRDefault="00E62497">
            <w:r>
              <w:rPr>
                <w:rFonts w:hint="eastAsia"/>
              </w:rPr>
              <w:t>试卷</w:t>
            </w:r>
            <w:r w:rsidR="0079509E">
              <w:rPr>
                <w:rFonts w:hint="eastAsia"/>
              </w:rPr>
              <w:t>整体结果分析：</w:t>
            </w:r>
          </w:p>
        </w:tc>
      </w:tr>
      <w:tr w:rsidR="0079509E" w:rsidTr="002D3041">
        <w:tc>
          <w:tcPr>
            <w:tcW w:w="8188" w:type="dxa"/>
            <w:gridSpan w:val="6"/>
          </w:tcPr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</w:tc>
      </w:tr>
      <w:tr w:rsidR="0079509E" w:rsidTr="00B63AB9">
        <w:tc>
          <w:tcPr>
            <w:tcW w:w="8188" w:type="dxa"/>
            <w:gridSpan w:val="6"/>
          </w:tcPr>
          <w:p w:rsidR="0079509E" w:rsidRDefault="0079509E">
            <w:r>
              <w:rPr>
                <w:rFonts w:hint="eastAsia"/>
              </w:rPr>
              <w:t>专业内容分析：</w:t>
            </w:r>
          </w:p>
        </w:tc>
      </w:tr>
      <w:tr w:rsidR="0079509E" w:rsidTr="003D2F89">
        <w:trPr>
          <w:trHeight w:val="634"/>
        </w:trPr>
        <w:tc>
          <w:tcPr>
            <w:tcW w:w="8188" w:type="dxa"/>
            <w:gridSpan w:val="6"/>
          </w:tcPr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</w:tc>
      </w:tr>
      <w:tr w:rsidR="0079509E" w:rsidTr="00DB67B5">
        <w:tc>
          <w:tcPr>
            <w:tcW w:w="8188" w:type="dxa"/>
            <w:gridSpan w:val="6"/>
          </w:tcPr>
          <w:p w:rsidR="0079509E" w:rsidRDefault="0079509E">
            <w:r>
              <w:rPr>
                <w:rFonts w:hint="eastAsia"/>
              </w:rPr>
              <w:t>学生反馈情况：</w:t>
            </w:r>
          </w:p>
        </w:tc>
      </w:tr>
      <w:tr w:rsidR="0079509E" w:rsidTr="00AC7BD5">
        <w:tc>
          <w:tcPr>
            <w:tcW w:w="8188" w:type="dxa"/>
            <w:gridSpan w:val="6"/>
          </w:tcPr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</w:tc>
      </w:tr>
      <w:tr w:rsidR="0079509E" w:rsidTr="00FD3826">
        <w:tc>
          <w:tcPr>
            <w:tcW w:w="8188" w:type="dxa"/>
            <w:gridSpan w:val="6"/>
          </w:tcPr>
          <w:p w:rsidR="0079509E" w:rsidRDefault="0079509E">
            <w:r>
              <w:rPr>
                <w:rFonts w:hint="eastAsia"/>
              </w:rPr>
              <w:t>改进措施：</w:t>
            </w:r>
          </w:p>
        </w:tc>
      </w:tr>
      <w:tr w:rsidR="0079509E" w:rsidTr="00982CB1">
        <w:trPr>
          <w:trHeight w:val="634"/>
        </w:trPr>
        <w:tc>
          <w:tcPr>
            <w:tcW w:w="8188" w:type="dxa"/>
            <w:gridSpan w:val="6"/>
          </w:tcPr>
          <w:p w:rsidR="0079509E" w:rsidRDefault="0079509E"/>
          <w:p w:rsidR="0079509E" w:rsidRDefault="0079509E"/>
          <w:p w:rsidR="0079509E" w:rsidRDefault="0079509E"/>
          <w:p w:rsidR="0079509E" w:rsidRDefault="0079509E"/>
          <w:p w:rsidR="0079509E" w:rsidRDefault="0079509E"/>
        </w:tc>
      </w:tr>
    </w:tbl>
    <w:p w:rsidR="007648AB" w:rsidRDefault="007648AB"/>
    <w:sectPr w:rsidR="00764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09E" w:rsidRDefault="0079509E" w:rsidP="0079509E">
      <w:r>
        <w:separator/>
      </w:r>
    </w:p>
  </w:endnote>
  <w:endnote w:type="continuationSeparator" w:id="0">
    <w:p w:rsidR="0079509E" w:rsidRDefault="0079509E" w:rsidP="0079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09E" w:rsidRDefault="0079509E" w:rsidP="0079509E">
      <w:r>
        <w:separator/>
      </w:r>
    </w:p>
  </w:footnote>
  <w:footnote w:type="continuationSeparator" w:id="0">
    <w:p w:rsidR="0079509E" w:rsidRDefault="0079509E" w:rsidP="00795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EB"/>
    <w:rsid w:val="000340EB"/>
    <w:rsid w:val="00050185"/>
    <w:rsid w:val="0005308E"/>
    <w:rsid w:val="000622D4"/>
    <w:rsid w:val="000669FA"/>
    <w:rsid w:val="000A7288"/>
    <w:rsid w:val="000D7C19"/>
    <w:rsid w:val="000E496E"/>
    <w:rsid w:val="00185D62"/>
    <w:rsid w:val="0018626D"/>
    <w:rsid w:val="001A0AA2"/>
    <w:rsid w:val="00221753"/>
    <w:rsid w:val="002469C8"/>
    <w:rsid w:val="00275328"/>
    <w:rsid w:val="002C2641"/>
    <w:rsid w:val="002C339F"/>
    <w:rsid w:val="0032125B"/>
    <w:rsid w:val="00341A93"/>
    <w:rsid w:val="003853E5"/>
    <w:rsid w:val="003D228C"/>
    <w:rsid w:val="003F4A65"/>
    <w:rsid w:val="0045111C"/>
    <w:rsid w:val="00472A88"/>
    <w:rsid w:val="0047609A"/>
    <w:rsid w:val="004A436E"/>
    <w:rsid w:val="00504334"/>
    <w:rsid w:val="00526B10"/>
    <w:rsid w:val="00537155"/>
    <w:rsid w:val="00597DFC"/>
    <w:rsid w:val="005A1CDF"/>
    <w:rsid w:val="00645901"/>
    <w:rsid w:val="00675545"/>
    <w:rsid w:val="00675ED1"/>
    <w:rsid w:val="006819A9"/>
    <w:rsid w:val="00690AEE"/>
    <w:rsid w:val="006B5A24"/>
    <w:rsid w:val="006C60AD"/>
    <w:rsid w:val="006D7885"/>
    <w:rsid w:val="006E19C0"/>
    <w:rsid w:val="007648AB"/>
    <w:rsid w:val="007719DE"/>
    <w:rsid w:val="00781231"/>
    <w:rsid w:val="007839C1"/>
    <w:rsid w:val="00794A95"/>
    <w:rsid w:val="0079509E"/>
    <w:rsid w:val="007D5DCF"/>
    <w:rsid w:val="00802620"/>
    <w:rsid w:val="008475FA"/>
    <w:rsid w:val="00867613"/>
    <w:rsid w:val="008738C7"/>
    <w:rsid w:val="008A32F3"/>
    <w:rsid w:val="008A6302"/>
    <w:rsid w:val="008C37C2"/>
    <w:rsid w:val="008D335B"/>
    <w:rsid w:val="008E33B8"/>
    <w:rsid w:val="008E5C1C"/>
    <w:rsid w:val="00903C7F"/>
    <w:rsid w:val="00923814"/>
    <w:rsid w:val="00934648"/>
    <w:rsid w:val="009508AB"/>
    <w:rsid w:val="009978E0"/>
    <w:rsid w:val="009A2699"/>
    <w:rsid w:val="009B0E7D"/>
    <w:rsid w:val="009C6A9C"/>
    <w:rsid w:val="009E49E6"/>
    <w:rsid w:val="009E4E5A"/>
    <w:rsid w:val="00A1352E"/>
    <w:rsid w:val="00A73B43"/>
    <w:rsid w:val="00A8541F"/>
    <w:rsid w:val="00AA5149"/>
    <w:rsid w:val="00AF0C80"/>
    <w:rsid w:val="00B35FDE"/>
    <w:rsid w:val="00B6472C"/>
    <w:rsid w:val="00BF1DFA"/>
    <w:rsid w:val="00C100F3"/>
    <w:rsid w:val="00C2373C"/>
    <w:rsid w:val="00C2480E"/>
    <w:rsid w:val="00C5604F"/>
    <w:rsid w:val="00D20E50"/>
    <w:rsid w:val="00D4362C"/>
    <w:rsid w:val="00D778F1"/>
    <w:rsid w:val="00DA1F68"/>
    <w:rsid w:val="00DC48F5"/>
    <w:rsid w:val="00DD376A"/>
    <w:rsid w:val="00DE36B1"/>
    <w:rsid w:val="00DE6270"/>
    <w:rsid w:val="00DF1AC7"/>
    <w:rsid w:val="00E62497"/>
    <w:rsid w:val="00E63B1A"/>
    <w:rsid w:val="00E702F6"/>
    <w:rsid w:val="00E70B65"/>
    <w:rsid w:val="00E90C54"/>
    <w:rsid w:val="00F34EC1"/>
    <w:rsid w:val="00F94FE2"/>
    <w:rsid w:val="00FE76F7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95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9509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95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50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95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9509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95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50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7</cp:revision>
  <dcterms:created xsi:type="dcterms:W3CDTF">2017-04-23T02:15:00Z</dcterms:created>
  <dcterms:modified xsi:type="dcterms:W3CDTF">2017-06-28T01:31:00Z</dcterms:modified>
</cp:coreProperties>
</file>