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扬州大学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医学院</w:t>
      </w:r>
      <w:r>
        <w:rPr>
          <w:rFonts w:hint="eastAsia" w:ascii="黑体" w:hAnsi="黑体" w:eastAsia="黑体" w:cs="黑体"/>
          <w:sz w:val="36"/>
          <w:szCs w:val="36"/>
        </w:rPr>
        <w:t>研究生教育督查与指导委员会委员</w:t>
      </w:r>
    </w:p>
    <w:p>
      <w:pPr>
        <w:numPr>
          <w:ilvl w:val="255"/>
          <w:numId w:val="0"/>
        </w:num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自荐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2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00"/>
        <w:gridCol w:w="2697"/>
        <w:gridCol w:w="1741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博（硕）导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    称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最后学历学位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（办）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ind w:firstLine="1687" w:firstLineChars="7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(手机)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767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　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188" w:type="dxa"/>
            <w:vAlign w:val="center"/>
          </w:tcPr>
          <w:p>
            <w:pPr>
              <w:ind w:left="108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  <w:p>
            <w:pPr>
              <w:ind w:left="108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67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分管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院长签名：　　　　　　　　</w:t>
            </w:r>
          </w:p>
          <w:p>
            <w:pPr>
              <w:ind w:firstLine="5542" w:firstLineChars="23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　月　日(公章)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436C"/>
    <w:rsid w:val="2E18436C"/>
    <w:rsid w:val="673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2019-12-23T06:46:00Z</dcterms:created>
  <dc:creator>因你潇洒</dc:creator>
  <cp:lastModifiedBy>因你潇洒</cp:lastModifiedBy>
  <dcterms:modified xsi:type="dcterms:W3CDTF">2019-12-23T07:39:43Z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